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9" w:rsidRPr="00AC3F3E" w:rsidRDefault="00F40909" w:rsidP="00AC3F3E"/>
    <w:p w:rsidR="00F40909" w:rsidRDefault="00F40909" w:rsidP="004B73A8">
      <w:pPr>
        <w:jc w:val="right"/>
        <w:rPr>
          <w:b/>
          <w:szCs w:val="18"/>
        </w:rPr>
      </w:pPr>
      <w:r>
        <w:rPr>
          <w:b/>
          <w:szCs w:val="18"/>
        </w:rPr>
        <w:t xml:space="preserve">Numer sprawy: ZP/PN – </w:t>
      </w:r>
      <w:r w:rsidR="00E06B42">
        <w:rPr>
          <w:b/>
          <w:szCs w:val="18"/>
        </w:rPr>
        <w:t>20</w:t>
      </w:r>
      <w:r>
        <w:rPr>
          <w:b/>
          <w:szCs w:val="18"/>
        </w:rPr>
        <w:t>/201</w:t>
      </w:r>
      <w:r w:rsidR="00E06B42">
        <w:rPr>
          <w:b/>
          <w:szCs w:val="18"/>
        </w:rPr>
        <w:t>8</w:t>
      </w:r>
    </w:p>
    <w:p w:rsidR="00F40909" w:rsidRDefault="00F40909" w:rsidP="004B73A8">
      <w:pPr>
        <w:jc w:val="right"/>
        <w:rPr>
          <w:b/>
          <w:szCs w:val="18"/>
        </w:rPr>
      </w:pPr>
      <w:r>
        <w:rPr>
          <w:b/>
          <w:szCs w:val="18"/>
        </w:rPr>
        <w:t xml:space="preserve">Załącznik numer 3 do </w:t>
      </w:r>
      <w:r w:rsidR="00E06B42">
        <w:rPr>
          <w:b/>
          <w:szCs w:val="18"/>
        </w:rPr>
        <w:t>SIWZ/ZP/PN -20/2018</w:t>
      </w:r>
      <w:bookmarkStart w:id="0" w:name="_GoBack"/>
      <w:bookmarkEnd w:id="0"/>
    </w:p>
    <w:p w:rsidR="00F40909" w:rsidRDefault="00F40909" w:rsidP="004B73A8">
      <w:pPr>
        <w:jc w:val="right"/>
        <w:rPr>
          <w:b/>
          <w:szCs w:val="18"/>
        </w:rPr>
      </w:pPr>
    </w:p>
    <w:p w:rsidR="00F40909" w:rsidRDefault="00F40909" w:rsidP="00CA3071">
      <w:pPr>
        <w:pStyle w:val="Nagwek1"/>
        <w:jc w:val="center"/>
        <w:rPr>
          <w:b/>
        </w:rPr>
      </w:pPr>
    </w:p>
    <w:p w:rsidR="00F40909" w:rsidRDefault="00F40909" w:rsidP="00CA3071">
      <w:pPr>
        <w:pStyle w:val="Nagwek1"/>
        <w:jc w:val="center"/>
        <w:rPr>
          <w:b/>
        </w:rPr>
      </w:pPr>
    </w:p>
    <w:p w:rsidR="00F40909" w:rsidRDefault="00F40909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F40909" w:rsidRDefault="00F40909" w:rsidP="008E4753"/>
    <w:p w:rsidR="00F40909" w:rsidRDefault="00F40909" w:rsidP="008E4753"/>
    <w:p w:rsidR="00F40909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Oświadczam/y i </w:t>
      </w:r>
      <w:r w:rsidRPr="007B695F">
        <w:rPr>
          <w:sz w:val="24"/>
          <w:szCs w:val="24"/>
          <w:lang w:val="pl-PL"/>
        </w:rPr>
        <w:t>gwarantuje</w:t>
      </w:r>
      <w:r>
        <w:rPr>
          <w:sz w:val="24"/>
          <w:szCs w:val="24"/>
          <w:lang w:val="pl-PL"/>
        </w:rPr>
        <w:t>/my</w:t>
      </w:r>
      <w:r w:rsidRPr="007B695F">
        <w:rPr>
          <w:sz w:val="24"/>
          <w:szCs w:val="24"/>
          <w:lang w:val="pl-PL"/>
        </w:rPr>
        <w:t>, że sprzedawane paliwo będzie spełniało wymogi jakościowe określone w Rozporządzeniu Ministra Gospodarki z dnia 09 grudnia 2008 roku w sprawie wymagań jakościowych dla paliw ciekłych ( Dz. U. z 2008r Nr 221, poz. 1441</w:t>
      </w:r>
      <w:r w:rsidR="00E06B42">
        <w:rPr>
          <w:sz w:val="24"/>
          <w:szCs w:val="24"/>
          <w:lang w:val="pl-PL"/>
        </w:rPr>
        <w:t xml:space="preserve"> z </w:t>
      </w:r>
      <w:proofErr w:type="spellStart"/>
      <w:r w:rsidR="00E06B42">
        <w:rPr>
          <w:sz w:val="24"/>
          <w:szCs w:val="24"/>
          <w:lang w:val="pl-PL"/>
        </w:rPr>
        <w:t>póź</w:t>
      </w:r>
      <w:proofErr w:type="spellEnd"/>
      <w:r w:rsidR="00E06B42">
        <w:rPr>
          <w:sz w:val="24"/>
          <w:szCs w:val="24"/>
          <w:lang w:val="pl-PL"/>
        </w:rPr>
        <w:t>. zm.</w:t>
      </w:r>
      <w:r w:rsidRPr="007B695F">
        <w:rPr>
          <w:sz w:val="24"/>
          <w:szCs w:val="24"/>
          <w:lang w:val="pl-PL"/>
        </w:rPr>
        <w:t xml:space="preserve">) i wymogi określone w normach </w:t>
      </w:r>
      <w:r w:rsidR="00E06B42">
        <w:rPr>
          <w:sz w:val="24"/>
          <w:szCs w:val="24"/>
          <w:lang w:val="pl-PL"/>
        </w:rPr>
        <w:t xml:space="preserve"> </w:t>
      </w:r>
      <w:r w:rsidRPr="007B695F">
        <w:rPr>
          <w:sz w:val="24"/>
          <w:szCs w:val="24"/>
          <w:lang w:val="pl-PL"/>
        </w:rPr>
        <w:t xml:space="preserve">PN – EN 590 </w:t>
      </w:r>
    </w:p>
    <w:p w:rsidR="00F40909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</w:p>
    <w:p w:rsidR="00F40909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</w:p>
    <w:p w:rsidR="00F40909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</w:p>
    <w:p w:rsidR="00F40909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…………………………………………</w:t>
      </w:r>
    </w:p>
    <w:p w:rsidR="00F40909" w:rsidRPr="007B695F" w:rsidRDefault="00F40909" w:rsidP="008E4753">
      <w:pPr>
        <w:pStyle w:val="Akapitzlist"/>
        <w:tabs>
          <w:tab w:val="left" w:pos="834"/>
        </w:tabs>
        <w:ind w:left="473" w:firstLin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Miejscowość i data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 i pieczątka  imienna Wykonawcy</w:t>
      </w:r>
    </w:p>
    <w:p w:rsidR="00F40909" w:rsidRPr="008E4753" w:rsidRDefault="00F40909" w:rsidP="008E4753"/>
    <w:sectPr w:rsidR="00F40909" w:rsidRPr="008E4753" w:rsidSect="008972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79" w:rsidRDefault="00963E79" w:rsidP="00CA3071">
      <w:pPr>
        <w:spacing w:line="240" w:lineRule="auto"/>
      </w:pPr>
      <w:r>
        <w:separator/>
      </w:r>
    </w:p>
  </w:endnote>
  <w:endnote w:type="continuationSeparator" w:id="0">
    <w:p w:rsidR="00963E79" w:rsidRDefault="00963E79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79" w:rsidRDefault="00963E79" w:rsidP="00CA3071">
      <w:pPr>
        <w:spacing w:line="240" w:lineRule="auto"/>
      </w:pPr>
      <w:r>
        <w:separator/>
      </w:r>
    </w:p>
  </w:footnote>
  <w:footnote w:type="continuationSeparator" w:id="0">
    <w:p w:rsidR="00963E79" w:rsidRDefault="00963E79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09" w:rsidRDefault="00F40909" w:rsidP="00A66665">
    <w:pPr>
      <w:jc w:val="both"/>
      <w:rPr>
        <w:rFonts w:cs="Arial"/>
        <w:sz w:val="18"/>
        <w:szCs w:val="18"/>
      </w:rPr>
    </w:pPr>
  </w:p>
  <w:p w:rsidR="00F40909" w:rsidRDefault="00F40909" w:rsidP="00A66665">
    <w:pPr>
      <w:jc w:val="both"/>
      <w:rPr>
        <w:rFonts w:cs="Arial"/>
        <w:sz w:val="18"/>
        <w:szCs w:val="18"/>
      </w:rPr>
    </w:pPr>
  </w:p>
  <w:p w:rsidR="00F40909" w:rsidRDefault="00F40909" w:rsidP="00A66665"/>
  <w:p w:rsidR="00F40909" w:rsidRDefault="00F40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 w15:restartNumberingAfterBreak="0">
    <w:nsid w:val="43106F7F"/>
    <w:multiLevelType w:val="hybridMultilevel"/>
    <w:tmpl w:val="2F7ACCC0"/>
    <w:lvl w:ilvl="0" w:tplc="6DB0768C">
      <w:start w:val="1"/>
      <w:numFmt w:val="upperRoman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3788502">
      <w:start w:val="1"/>
      <w:numFmt w:val="decimal"/>
      <w:lvlText w:val="%2."/>
      <w:lvlJc w:val="left"/>
      <w:pPr>
        <w:ind w:left="3771" w:hanging="361"/>
      </w:pPr>
      <w:rPr>
        <w:rFonts w:ascii="Times New Roman" w:hAnsi="Times New Roman" w:cs="Times New Roman" w:hint="default"/>
        <w:b w:val="0"/>
        <w:bCs/>
        <w:spacing w:val="-4"/>
        <w:w w:val="99"/>
        <w:sz w:val="24"/>
        <w:szCs w:val="24"/>
      </w:rPr>
    </w:lvl>
    <w:lvl w:ilvl="2" w:tplc="1882970E"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70E4727C">
      <w:numFmt w:val="bullet"/>
      <w:lvlText w:val="•"/>
      <w:lvlJc w:val="left"/>
      <w:pPr>
        <w:ind w:left="1915" w:hanging="361"/>
      </w:pPr>
      <w:rPr>
        <w:rFonts w:hint="default"/>
      </w:rPr>
    </w:lvl>
    <w:lvl w:ilvl="4" w:tplc="97C6148A">
      <w:numFmt w:val="bullet"/>
      <w:lvlText w:val="•"/>
      <w:lvlJc w:val="left"/>
      <w:pPr>
        <w:ind w:left="3011" w:hanging="361"/>
      </w:pPr>
      <w:rPr>
        <w:rFonts w:hint="default"/>
      </w:rPr>
    </w:lvl>
    <w:lvl w:ilvl="5" w:tplc="52C49B54">
      <w:numFmt w:val="bullet"/>
      <w:lvlText w:val="•"/>
      <w:lvlJc w:val="left"/>
      <w:pPr>
        <w:ind w:left="4107" w:hanging="361"/>
      </w:pPr>
      <w:rPr>
        <w:rFonts w:hint="default"/>
      </w:rPr>
    </w:lvl>
    <w:lvl w:ilvl="6" w:tplc="93FCA08E">
      <w:numFmt w:val="bullet"/>
      <w:lvlText w:val="•"/>
      <w:lvlJc w:val="left"/>
      <w:pPr>
        <w:ind w:left="5203" w:hanging="361"/>
      </w:pPr>
      <w:rPr>
        <w:rFonts w:hint="default"/>
      </w:rPr>
    </w:lvl>
    <w:lvl w:ilvl="7" w:tplc="F52AF5AE">
      <w:numFmt w:val="bullet"/>
      <w:lvlText w:val="•"/>
      <w:lvlJc w:val="left"/>
      <w:pPr>
        <w:ind w:left="6299" w:hanging="361"/>
      </w:pPr>
      <w:rPr>
        <w:rFonts w:hint="default"/>
      </w:rPr>
    </w:lvl>
    <w:lvl w:ilvl="8" w:tplc="A46099EE">
      <w:numFmt w:val="bullet"/>
      <w:lvlText w:val="•"/>
      <w:lvlJc w:val="left"/>
      <w:pPr>
        <w:ind w:left="739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32EDD"/>
    <w:rsid w:val="00057AEF"/>
    <w:rsid w:val="000B135F"/>
    <w:rsid w:val="000E713E"/>
    <w:rsid w:val="00184E31"/>
    <w:rsid w:val="001924B8"/>
    <w:rsid w:val="001E1138"/>
    <w:rsid w:val="00250482"/>
    <w:rsid w:val="003D1F81"/>
    <w:rsid w:val="00474074"/>
    <w:rsid w:val="004B73A8"/>
    <w:rsid w:val="004E7422"/>
    <w:rsid w:val="005130B5"/>
    <w:rsid w:val="005A1AEC"/>
    <w:rsid w:val="00605AA9"/>
    <w:rsid w:val="00612F79"/>
    <w:rsid w:val="00783B87"/>
    <w:rsid w:val="007B695F"/>
    <w:rsid w:val="00823E73"/>
    <w:rsid w:val="008454EE"/>
    <w:rsid w:val="0089727B"/>
    <w:rsid w:val="008E4753"/>
    <w:rsid w:val="00927AE0"/>
    <w:rsid w:val="00963E79"/>
    <w:rsid w:val="00A66665"/>
    <w:rsid w:val="00AC3F3E"/>
    <w:rsid w:val="00B9534F"/>
    <w:rsid w:val="00BF0CDB"/>
    <w:rsid w:val="00BF2393"/>
    <w:rsid w:val="00C1222B"/>
    <w:rsid w:val="00CA3071"/>
    <w:rsid w:val="00CB4C10"/>
    <w:rsid w:val="00D457E0"/>
    <w:rsid w:val="00D74C7D"/>
    <w:rsid w:val="00E06B42"/>
    <w:rsid w:val="00F40909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72E17"/>
  <w15:docId w15:val="{6C01E0C7-219A-4A6F-873F-6067006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3F3E"/>
    <w:pPr>
      <w:keepNext/>
      <w:keepLines/>
      <w:outlineLvl w:val="0"/>
    </w:pPr>
    <w:rPr>
      <w:rFonts w:eastAsia="Times New Roman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3F3E"/>
    <w:rPr>
      <w:rFonts w:ascii="Arial" w:hAnsi="Arial" w:cs="Times New Roman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A3071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A3071"/>
    <w:pPr>
      <w:spacing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CA307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CA3071"/>
    <w:rPr>
      <w:rFonts w:ascii="Arial" w:hAnsi="Arial" w:cs="Times New Roman"/>
      <w:sz w:val="18"/>
    </w:rPr>
  </w:style>
  <w:style w:type="paragraph" w:styleId="Akapitzlist">
    <w:name w:val="List Paragraph"/>
    <w:basedOn w:val="Normalny"/>
    <w:uiPriority w:val="99"/>
    <w:qFormat/>
    <w:rsid w:val="008E4753"/>
    <w:pPr>
      <w:widowControl w:val="0"/>
      <w:spacing w:line="240" w:lineRule="auto"/>
      <w:ind w:left="540" w:hanging="360"/>
      <w:jc w:val="both"/>
    </w:pPr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RF-II-WIR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RF-II-WIR</dc:title>
  <dc:subject/>
  <dc:creator>Siennicka Anna</dc:creator>
  <cp:keywords/>
  <dc:description/>
  <cp:lastModifiedBy>spzozrypin</cp:lastModifiedBy>
  <cp:revision>4</cp:revision>
  <cp:lastPrinted>2018-09-05T14:45:00Z</cp:lastPrinted>
  <dcterms:created xsi:type="dcterms:W3CDTF">2016-09-01T14:17:00Z</dcterms:created>
  <dcterms:modified xsi:type="dcterms:W3CDTF">2018-09-05T14:49:00Z</dcterms:modified>
</cp:coreProperties>
</file>